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F8" w:rsidRPr="006E12F8" w:rsidRDefault="006E12F8" w:rsidP="006E12F8">
      <w:pPr>
        <w:jc w:val="center"/>
        <w:rPr>
          <w:rFonts w:ascii="Bookman Old Style" w:eastAsia="Calibri" w:hAnsi="Bookman Old Style" w:cs="Arial"/>
          <w:b/>
          <w:sz w:val="28"/>
          <w:szCs w:val="28"/>
        </w:rPr>
      </w:pPr>
      <w:r w:rsidRPr="006E12F8">
        <w:rPr>
          <w:rFonts w:ascii="Bookman Old Style" w:eastAsia="Calibri" w:hAnsi="Bookman Old Style" w:cs="Arial"/>
          <w:b/>
          <w:sz w:val="28"/>
          <w:szCs w:val="28"/>
        </w:rPr>
        <w:t>DECRETO MUNICIPAL N.º 034/2018</w:t>
      </w:r>
    </w:p>
    <w:p w:rsidR="006E12F8" w:rsidRPr="006E12F8" w:rsidRDefault="006E12F8" w:rsidP="006E12F8">
      <w:pPr>
        <w:ind w:left="4536"/>
        <w:jc w:val="both"/>
        <w:rPr>
          <w:rFonts w:ascii="Bookman Old Style" w:eastAsia="Calibri" w:hAnsi="Bookman Old Style" w:cs="Arial"/>
          <w:b/>
        </w:rPr>
      </w:pPr>
    </w:p>
    <w:p w:rsidR="006E12F8" w:rsidRPr="006E12F8" w:rsidRDefault="006E12F8" w:rsidP="006E12F8">
      <w:pPr>
        <w:ind w:left="2552"/>
        <w:jc w:val="both"/>
        <w:rPr>
          <w:rFonts w:ascii="Bookman Old Style" w:eastAsia="Calibri" w:hAnsi="Bookman Old Style" w:cs="Arial"/>
          <w:b/>
        </w:rPr>
      </w:pPr>
      <w:r w:rsidRPr="006E12F8">
        <w:rPr>
          <w:rFonts w:ascii="Bookman Old Style" w:eastAsia="Calibri" w:hAnsi="Bookman Old Style" w:cs="Arial"/>
          <w:b/>
        </w:rPr>
        <w:t>DISPÕE SOBRE A NOMEAÇÃO DA COMISSÃO DO FUNDO MUNICIPAL DE INVESTIMENTOS SOCIAIS DO MUNICÍPIO DE CHAPADA DOS GUIMARÃES/MT.</w:t>
      </w:r>
    </w:p>
    <w:p w:rsidR="006E12F8" w:rsidRPr="006E12F8" w:rsidRDefault="006E12F8" w:rsidP="006E12F8">
      <w:pPr>
        <w:rPr>
          <w:rFonts w:ascii="Bookman Old Style" w:eastAsia="Calibri" w:hAnsi="Bookman Old Style" w:cs="Arial"/>
        </w:rPr>
      </w:pPr>
    </w:p>
    <w:p w:rsidR="006E12F8" w:rsidRPr="006E12F8" w:rsidRDefault="006E12F8" w:rsidP="006E12F8">
      <w:pPr>
        <w:jc w:val="both"/>
        <w:rPr>
          <w:rFonts w:ascii="Bookman Old Style" w:eastAsia="Calibri" w:hAnsi="Bookman Old Style" w:cs="Arial"/>
          <w:sz w:val="22"/>
          <w:szCs w:val="22"/>
        </w:rPr>
      </w:pPr>
      <w:r w:rsidRPr="006E12F8">
        <w:rPr>
          <w:rFonts w:ascii="Bookman Old Style" w:eastAsia="Calibri" w:hAnsi="Bookman Old Style" w:cs="Arial"/>
          <w:b/>
          <w:sz w:val="22"/>
          <w:szCs w:val="22"/>
        </w:rPr>
        <w:t>THELMA PIMENTEL FIGUEIREDO DE OLIVEIRA,</w:t>
      </w:r>
      <w:r w:rsidRPr="006E12F8">
        <w:rPr>
          <w:rFonts w:ascii="Bookman Old Style" w:eastAsia="Calibri" w:hAnsi="Bookman Old Style" w:cs="Arial"/>
          <w:sz w:val="22"/>
          <w:szCs w:val="22"/>
        </w:rPr>
        <w:t xml:space="preserve"> Prefeita Municipal de Chapada dos Guimarães, Estado de Mato Grosso, no uso de suas atribuições legais que lhe confere a Lei Orgânica Municipal em consonância com a Lei Municipal Nº 1.231/2006.</w:t>
      </w:r>
    </w:p>
    <w:p w:rsidR="006E12F8" w:rsidRPr="006E12F8" w:rsidRDefault="006E12F8" w:rsidP="006E12F8">
      <w:pPr>
        <w:jc w:val="both"/>
        <w:rPr>
          <w:rFonts w:ascii="Bookman Old Style" w:eastAsia="Calibri" w:hAnsi="Bookman Old Style" w:cs="Arial"/>
          <w:b/>
          <w:sz w:val="22"/>
          <w:szCs w:val="22"/>
        </w:rPr>
      </w:pPr>
    </w:p>
    <w:p w:rsidR="006E12F8" w:rsidRPr="006E12F8" w:rsidRDefault="006E12F8" w:rsidP="006E12F8">
      <w:pPr>
        <w:jc w:val="both"/>
        <w:rPr>
          <w:rFonts w:ascii="Bookman Old Style" w:eastAsia="Calibri" w:hAnsi="Bookman Old Style" w:cs="Arial"/>
          <w:b/>
          <w:sz w:val="22"/>
          <w:szCs w:val="22"/>
        </w:rPr>
      </w:pPr>
      <w:r w:rsidRPr="006E12F8">
        <w:rPr>
          <w:rFonts w:ascii="Bookman Old Style" w:eastAsia="Calibri" w:hAnsi="Bookman Old Style" w:cs="Arial"/>
          <w:b/>
          <w:sz w:val="22"/>
          <w:szCs w:val="22"/>
        </w:rPr>
        <w:t>RESOLVE:</w:t>
      </w:r>
    </w:p>
    <w:p w:rsidR="00C33118" w:rsidRPr="006E12F8" w:rsidRDefault="00C33118" w:rsidP="00C33118">
      <w:pPr>
        <w:jc w:val="both"/>
        <w:rPr>
          <w:rFonts w:ascii="Bookman Old Style" w:eastAsia="Calibri" w:hAnsi="Bookman Old Style" w:cs="Times New Roman"/>
          <w:b/>
          <w:sz w:val="22"/>
          <w:szCs w:val="22"/>
        </w:rPr>
      </w:pPr>
    </w:p>
    <w:p w:rsidR="00C33118" w:rsidRPr="006E12F8" w:rsidRDefault="00BD06A8" w:rsidP="00C33118">
      <w:pPr>
        <w:jc w:val="both"/>
        <w:rPr>
          <w:rFonts w:ascii="Bookman Old Style" w:eastAsia="Calibri" w:hAnsi="Bookman Old Style" w:cs="Times New Roman"/>
          <w:sz w:val="22"/>
          <w:szCs w:val="22"/>
        </w:rPr>
      </w:pPr>
      <w:r>
        <w:rPr>
          <w:rFonts w:ascii="Bookman Old Style" w:eastAsia="Calibri" w:hAnsi="Bookman Old Style" w:cs="Times New Roman"/>
          <w:b/>
          <w:sz w:val="22"/>
          <w:szCs w:val="22"/>
        </w:rPr>
        <w:t>Art.</w:t>
      </w:r>
      <w:r w:rsidR="00C33118" w:rsidRPr="006E12F8">
        <w:rPr>
          <w:rFonts w:ascii="Bookman Old Style" w:eastAsia="Calibri" w:hAnsi="Bookman Old Style" w:cs="Times New Roman"/>
          <w:b/>
          <w:sz w:val="22"/>
          <w:szCs w:val="22"/>
        </w:rPr>
        <w:t xml:space="preserve"> 1º</w:t>
      </w:r>
      <w:r>
        <w:rPr>
          <w:rFonts w:ascii="Bookman Old Style" w:eastAsia="Calibri" w:hAnsi="Bookman Old Style" w:cs="Times New Roman"/>
          <w:sz w:val="22"/>
          <w:szCs w:val="22"/>
        </w:rPr>
        <w:t xml:space="preserve">. </w:t>
      </w:r>
      <w:r w:rsidR="00072689">
        <w:rPr>
          <w:rFonts w:ascii="Bookman Old Style" w:eastAsia="Calibri" w:hAnsi="Bookman Old Style" w:cs="Times New Roman"/>
          <w:sz w:val="22"/>
          <w:szCs w:val="22"/>
        </w:rPr>
        <w:t xml:space="preserve"> </w:t>
      </w:r>
      <w:r w:rsidR="00072689" w:rsidRPr="00072689">
        <w:rPr>
          <w:rFonts w:ascii="Bookman Old Style" w:eastAsia="Calibri" w:hAnsi="Bookman Old Style" w:cs="Times New Roman"/>
          <w:b/>
          <w:sz w:val="22"/>
          <w:szCs w:val="22"/>
        </w:rPr>
        <w:t>NOMEAR</w:t>
      </w:r>
      <w:r w:rsidR="00C33118" w:rsidRPr="006E12F8">
        <w:rPr>
          <w:rFonts w:ascii="Bookman Old Style" w:eastAsia="Calibri" w:hAnsi="Bookman Old Style" w:cs="Times New Roman"/>
          <w:sz w:val="22"/>
          <w:szCs w:val="22"/>
        </w:rPr>
        <w:t xml:space="preserve"> </w:t>
      </w:r>
      <w:r w:rsidR="002B00EF">
        <w:rPr>
          <w:rFonts w:ascii="Bookman Old Style" w:eastAsia="Calibri" w:hAnsi="Bookman Old Style" w:cs="Times New Roman"/>
          <w:sz w:val="22"/>
          <w:szCs w:val="22"/>
        </w:rPr>
        <w:t xml:space="preserve">a </w:t>
      </w:r>
      <w:r w:rsidR="006E12F8" w:rsidRPr="006E12F8">
        <w:rPr>
          <w:rFonts w:ascii="Bookman Old Style" w:eastAsia="Calibri" w:hAnsi="Bookman Old Style" w:cs="Times New Roman"/>
          <w:sz w:val="22"/>
          <w:szCs w:val="22"/>
        </w:rPr>
        <w:t>Comissão do Fundo Municipal de Investimentos Sociais</w:t>
      </w:r>
      <w:r w:rsidR="00AE4CB5" w:rsidRPr="006E12F8">
        <w:rPr>
          <w:rFonts w:ascii="Bookman Old Style" w:eastAsia="Calibri" w:hAnsi="Bookman Old Style" w:cs="Times New Roman"/>
          <w:sz w:val="22"/>
          <w:szCs w:val="22"/>
        </w:rPr>
        <w:t>:</w:t>
      </w:r>
    </w:p>
    <w:p w:rsidR="00C33118" w:rsidRPr="006E12F8" w:rsidRDefault="00C33118" w:rsidP="00C33118">
      <w:pPr>
        <w:jc w:val="both"/>
        <w:rPr>
          <w:rFonts w:ascii="Bookman Old Style" w:eastAsia="Calibri" w:hAnsi="Bookman Old Style" w:cs="Times New Roman"/>
          <w:sz w:val="22"/>
          <w:szCs w:val="22"/>
        </w:rPr>
      </w:pPr>
    </w:p>
    <w:p w:rsidR="00C33118" w:rsidRPr="006E12F8" w:rsidRDefault="006E12F8" w:rsidP="00C33118">
      <w:pPr>
        <w:jc w:val="both"/>
        <w:rPr>
          <w:rFonts w:ascii="Bookman Old Style" w:eastAsia="Calibri" w:hAnsi="Bookman Old Style" w:cs="Times New Roman"/>
          <w:b/>
          <w:sz w:val="22"/>
          <w:szCs w:val="22"/>
        </w:rPr>
      </w:pPr>
      <w:r w:rsidRPr="006E12F8">
        <w:rPr>
          <w:rFonts w:ascii="Bookman Old Style" w:eastAsia="Calibri" w:hAnsi="Bookman Old Style" w:cs="Arial"/>
          <w:b/>
          <w:sz w:val="22"/>
          <w:szCs w:val="22"/>
        </w:rPr>
        <w:t>REPRESENTANTES DO PODER PÚBLICO</w:t>
      </w:r>
      <w:r w:rsidR="00C33118" w:rsidRPr="006E12F8">
        <w:rPr>
          <w:rFonts w:ascii="Bookman Old Style" w:eastAsia="Calibri" w:hAnsi="Bookman Old Style" w:cs="Times New Roman"/>
          <w:b/>
          <w:sz w:val="22"/>
          <w:szCs w:val="22"/>
        </w:rPr>
        <w:t>:</w:t>
      </w:r>
    </w:p>
    <w:p w:rsidR="00C33118" w:rsidRPr="006E12F8" w:rsidRDefault="00C33118" w:rsidP="00C33118">
      <w:pPr>
        <w:jc w:val="both"/>
        <w:rPr>
          <w:rFonts w:ascii="Bookman Old Style" w:eastAsia="Calibri" w:hAnsi="Bookman Old Style" w:cs="Times New Roman"/>
          <w:b/>
          <w:sz w:val="22"/>
          <w:szCs w:val="22"/>
        </w:rPr>
      </w:pPr>
    </w:p>
    <w:p w:rsidR="006E12F8" w:rsidRPr="006E12F8" w:rsidRDefault="002C0EBF" w:rsidP="006E12F8">
      <w:pPr>
        <w:jc w:val="both"/>
        <w:rPr>
          <w:rFonts w:ascii="Bookman Old Style" w:eastAsia="Calibri" w:hAnsi="Bookman Old Style" w:cs="Arial"/>
          <w:sz w:val="22"/>
          <w:szCs w:val="22"/>
        </w:rPr>
      </w:pPr>
      <w:r w:rsidRPr="006E12F8">
        <w:rPr>
          <w:rFonts w:ascii="Bookman Old Style" w:eastAsia="Calibri" w:hAnsi="Bookman Old Style" w:cs="Times New Roman"/>
          <w:b/>
          <w:sz w:val="22"/>
          <w:szCs w:val="22"/>
        </w:rPr>
        <w:t>I.</w:t>
      </w:r>
      <w:r w:rsidR="006E12F8" w:rsidRPr="006E12F8">
        <w:rPr>
          <w:rFonts w:ascii="Bookman Old Style" w:eastAsia="Calibri" w:hAnsi="Bookman Old Style" w:cs="Arial"/>
          <w:sz w:val="22"/>
          <w:szCs w:val="22"/>
        </w:rPr>
        <w:t xml:space="preserve"> Gleice Silva Costa Pacheco – CPF: 518.310.312-72</w:t>
      </w:r>
    </w:p>
    <w:p w:rsidR="00C33118" w:rsidRPr="006E12F8" w:rsidRDefault="00C33118" w:rsidP="00C33118">
      <w:pPr>
        <w:jc w:val="both"/>
        <w:rPr>
          <w:rFonts w:ascii="Bookman Old Style" w:eastAsia="Calibri" w:hAnsi="Bookman Old Style" w:cs="Times New Roman"/>
          <w:sz w:val="22"/>
          <w:szCs w:val="22"/>
        </w:rPr>
      </w:pPr>
    </w:p>
    <w:p w:rsidR="00C33118" w:rsidRPr="006E12F8" w:rsidRDefault="006E12F8" w:rsidP="00C33118">
      <w:pPr>
        <w:jc w:val="both"/>
        <w:rPr>
          <w:rFonts w:ascii="Bookman Old Style" w:eastAsia="Calibri" w:hAnsi="Bookman Old Style" w:cs="Arial"/>
          <w:b/>
          <w:sz w:val="22"/>
          <w:szCs w:val="22"/>
        </w:rPr>
      </w:pPr>
      <w:r w:rsidRPr="006E12F8">
        <w:rPr>
          <w:rFonts w:ascii="Bookman Old Style" w:eastAsia="Calibri" w:hAnsi="Bookman Old Style" w:cs="Arial"/>
          <w:b/>
          <w:sz w:val="22"/>
          <w:szCs w:val="22"/>
        </w:rPr>
        <w:t>REPRESENTANTES DA SECRETARIA MUNICIPAL DE ASSISTÊNCIA SOCIAL:</w:t>
      </w:r>
    </w:p>
    <w:p w:rsidR="006E12F8" w:rsidRPr="006E12F8" w:rsidRDefault="006E12F8" w:rsidP="00C33118">
      <w:pPr>
        <w:jc w:val="both"/>
        <w:rPr>
          <w:rFonts w:ascii="Bookman Old Style" w:eastAsia="Calibri" w:hAnsi="Bookman Old Style" w:cs="Times New Roman"/>
          <w:b/>
          <w:sz w:val="22"/>
          <w:szCs w:val="22"/>
        </w:rPr>
      </w:pPr>
    </w:p>
    <w:p w:rsidR="006E12F8" w:rsidRPr="006E12F8" w:rsidRDefault="006E12F8" w:rsidP="006E12F8">
      <w:pPr>
        <w:jc w:val="both"/>
        <w:rPr>
          <w:rFonts w:ascii="Bookman Old Style" w:eastAsia="Calibri" w:hAnsi="Bookman Old Style" w:cs="Arial"/>
          <w:sz w:val="22"/>
          <w:szCs w:val="22"/>
        </w:rPr>
      </w:pPr>
      <w:r w:rsidRPr="006E12F8">
        <w:rPr>
          <w:rFonts w:ascii="Bookman Old Style" w:eastAsia="Calibri" w:hAnsi="Bookman Old Style" w:cs="Arial"/>
          <w:b/>
          <w:sz w:val="22"/>
          <w:szCs w:val="22"/>
        </w:rPr>
        <w:t>II.</w:t>
      </w:r>
      <w:r w:rsidRPr="006E12F8">
        <w:rPr>
          <w:rFonts w:ascii="Bookman Old Style" w:eastAsia="Calibri" w:hAnsi="Bookman Old Style" w:cs="Arial"/>
          <w:sz w:val="22"/>
          <w:szCs w:val="22"/>
        </w:rPr>
        <w:t xml:space="preserve"> Roseli Mascarroz Belfort Mattos – CPF: 085.301.358-65</w:t>
      </w:r>
    </w:p>
    <w:p w:rsidR="006E12F8" w:rsidRPr="006E12F8" w:rsidRDefault="006E12F8" w:rsidP="006E12F8">
      <w:pPr>
        <w:jc w:val="both"/>
        <w:rPr>
          <w:rFonts w:ascii="Bookman Old Style" w:eastAsia="Calibri" w:hAnsi="Bookman Old Style" w:cs="Arial"/>
          <w:sz w:val="22"/>
          <w:szCs w:val="22"/>
        </w:rPr>
      </w:pPr>
    </w:p>
    <w:p w:rsidR="006E12F8" w:rsidRPr="006E12F8" w:rsidRDefault="006E12F8" w:rsidP="006E12F8">
      <w:pPr>
        <w:jc w:val="both"/>
        <w:rPr>
          <w:rFonts w:ascii="Bookman Old Style" w:eastAsia="Calibri" w:hAnsi="Bookman Old Style" w:cs="Arial"/>
          <w:sz w:val="22"/>
          <w:szCs w:val="22"/>
        </w:rPr>
      </w:pPr>
      <w:r w:rsidRPr="006E12F8">
        <w:rPr>
          <w:rFonts w:ascii="Bookman Old Style" w:eastAsia="Calibri" w:hAnsi="Bookman Old Style" w:cs="Arial"/>
          <w:b/>
          <w:sz w:val="22"/>
          <w:szCs w:val="22"/>
        </w:rPr>
        <w:t>III.</w:t>
      </w:r>
      <w:r w:rsidRPr="006E12F8">
        <w:rPr>
          <w:rFonts w:ascii="Bookman Old Style" w:eastAsia="Calibri" w:hAnsi="Bookman Old Style" w:cs="Arial"/>
          <w:sz w:val="22"/>
          <w:szCs w:val="22"/>
        </w:rPr>
        <w:t xml:space="preserve"> Josicleia Maria José – CPF: 009.638.721-17</w:t>
      </w:r>
    </w:p>
    <w:p w:rsidR="00C33118" w:rsidRPr="006E12F8" w:rsidRDefault="00C33118" w:rsidP="00C33118">
      <w:pPr>
        <w:jc w:val="both"/>
        <w:rPr>
          <w:rFonts w:ascii="Bookman Old Style" w:eastAsia="Calibri" w:hAnsi="Bookman Old Style" w:cs="Times New Roman"/>
          <w:sz w:val="22"/>
          <w:szCs w:val="22"/>
        </w:rPr>
      </w:pPr>
    </w:p>
    <w:p w:rsidR="00C33118" w:rsidRPr="006E12F8" w:rsidRDefault="006E12F8" w:rsidP="00C33118">
      <w:pPr>
        <w:jc w:val="both"/>
        <w:rPr>
          <w:rFonts w:ascii="Bookman Old Style" w:eastAsia="Calibri" w:hAnsi="Bookman Old Style" w:cs="Arial"/>
          <w:b/>
          <w:sz w:val="22"/>
          <w:szCs w:val="22"/>
        </w:rPr>
      </w:pPr>
      <w:r w:rsidRPr="006E12F8">
        <w:rPr>
          <w:rFonts w:ascii="Bookman Old Style" w:eastAsia="Calibri" w:hAnsi="Bookman Old Style" w:cs="Arial"/>
          <w:b/>
          <w:sz w:val="22"/>
          <w:szCs w:val="22"/>
        </w:rPr>
        <w:t>REPRESENTANTES DA SOCIEDADE CIVIL:</w:t>
      </w:r>
    </w:p>
    <w:p w:rsidR="001B2A45" w:rsidRPr="006E12F8" w:rsidRDefault="001B2A45" w:rsidP="00C33118">
      <w:pPr>
        <w:jc w:val="both"/>
        <w:rPr>
          <w:rFonts w:ascii="Bookman Old Style" w:eastAsia="Calibri" w:hAnsi="Bookman Old Style" w:cs="Times New Roman"/>
          <w:sz w:val="22"/>
          <w:szCs w:val="22"/>
        </w:rPr>
      </w:pPr>
    </w:p>
    <w:p w:rsidR="006E12F8" w:rsidRPr="006E12F8" w:rsidRDefault="006E12F8" w:rsidP="006E12F8">
      <w:pPr>
        <w:jc w:val="both"/>
        <w:rPr>
          <w:rFonts w:ascii="Bookman Old Style" w:eastAsia="Calibri" w:hAnsi="Bookman Old Style" w:cs="Arial"/>
          <w:sz w:val="22"/>
          <w:szCs w:val="22"/>
        </w:rPr>
      </w:pPr>
      <w:r w:rsidRPr="006E12F8">
        <w:rPr>
          <w:rFonts w:ascii="Bookman Old Style" w:eastAsia="Calibri" w:hAnsi="Bookman Old Style" w:cs="Times New Roman"/>
          <w:b/>
          <w:sz w:val="22"/>
          <w:szCs w:val="22"/>
        </w:rPr>
        <w:t>IV</w:t>
      </w:r>
      <w:r w:rsidR="001B2A45" w:rsidRPr="006E12F8">
        <w:rPr>
          <w:rFonts w:ascii="Bookman Old Style" w:eastAsia="Calibri" w:hAnsi="Bookman Old Style" w:cs="Times New Roman"/>
          <w:b/>
          <w:sz w:val="22"/>
          <w:szCs w:val="22"/>
        </w:rPr>
        <w:t xml:space="preserve">. </w:t>
      </w:r>
      <w:r w:rsidRPr="006E12F8">
        <w:rPr>
          <w:rFonts w:ascii="Bookman Old Style" w:eastAsia="Calibri" w:hAnsi="Bookman Old Style" w:cs="Arial"/>
          <w:sz w:val="22"/>
          <w:szCs w:val="22"/>
        </w:rPr>
        <w:t>APAE – Associação de Pais e Amigos dos Excepcionais:</w:t>
      </w:r>
    </w:p>
    <w:p w:rsidR="006E12F8" w:rsidRPr="006E12F8" w:rsidRDefault="006E12F8" w:rsidP="006E12F8">
      <w:pPr>
        <w:jc w:val="both"/>
        <w:rPr>
          <w:rFonts w:ascii="Bookman Old Style" w:eastAsia="Calibri" w:hAnsi="Bookman Old Style" w:cs="Arial"/>
          <w:sz w:val="22"/>
          <w:szCs w:val="22"/>
        </w:rPr>
      </w:pPr>
    </w:p>
    <w:p w:rsidR="006E12F8" w:rsidRPr="006E12F8" w:rsidRDefault="006E12F8" w:rsidP="006E12F8">
      <w:pPr>
        <w:pStyle w:val="PargrafodaLista"/>
        <w:jc w:val="both"/>
        <w:rPr>
          <w:rFonts w:ascii="Bookman Old Style" w:eastAsia="Calibri" w:hAnsi="Bookman Old Style" w:cs="Arial"/>
          <w:sz w:val="22"/>
          <w:szCs w:val="22"/>
        </w:rPr>
      </w:pPr>
      <w:r w:rsidRPr="006E12F8">
        <w:rPr>
          <w:rFonts w:ascii="Bookman Old Style" w:eastAsia="Calibri" w:hAnsi="Bookman Old Style" w:cs="Arial"/>
          <w:sz w:val="22"/>
          <w:szCs w:val="22"/>
        </w:rPr>
        <w:t>Dalva Barbiero Teixeira – CPF: 911.091.831-00</w:t>
      </w:r>
    </w:p>
    <w:p w:rsidR="006E12F8" w:rsidRPr="006E12F8" w:rsidRDefault="006E12F8" w:rsidP="006E12F8">
      <w:pPr>
        <w:jc w:val="both"/>
        <w:rPr>
          <w:rFonts w:ascii="Bookman Old Style" w:eastAsia="Calibri" w:hAnsi="Bookman Old Style" w:cs="Arial"/>
          <w:sz w:val="22"/>
          <w:szCs w:val="22"/>
        </w:rPr>
      </w:pPr>
    </w:p>
    <w:p w:rsidR="006E12F8" w:rsidRPr="006E12F8" w:rsidRDefault="006E12F8" w:rsidP="006E12F8">
      <w:pPr>
        <w:jc w:val="both"/>
        <w:rPr>
          <w:rFonts w:ascii="Bookman Old Style" w:eastAsia="Calibri" w:hAnsi="Bookman Old Style" w:cs="Arial"/>
          <w:sz w:val="22"/>
          <w:szCs w:val="22"/>
        </w:rPr>
      </w:pPr>
      <w:r w:rsidRPr="006E12F8">
        <w:rPr>
          <w:rFonts w:ascii="Bookman Old Style" w:eastAsia="Calibri" w:hAnsi="Bookman Old Style" w:cs="Arial"/>
          <w:b/>
          <w:sz w:val="22"/>
          <w:szCs w:val="22"/>
        </w:rPr>
        <w:t>V.</w:t>
      </w:r>
      <w:r w:rsidRPr="006E12F8">
        <w:rPr>
          <w:rFonts w:ascii="Bookman Old Style" w:eastAsia="Calibri" w:hAnsi="Bookman Old Style" w:cs="Arial"/>
          <w:sz w:val="22"/>
          <w:szCs w:val="22"/>
        </w:rPr>
        <w:t xml:space="preserve"> Associação de Moradores do Bairro Cohab:</w:t>
      </w:r>
    </w:p>
    <w:p w:rsidR="006E12F8" w:rsidRPr="006E12F8" w:rsidRDefault="006E12F8" w:rsidP="006E12F8">
      <w:pPr>
        <w:jc w:val="both"/>
        <w:rPr>
          <w:rFonts w:ascii="Bookman Old Style" w:eastAsia="Calibri" w:hAnsi="Bookman Old Style" w:cs="Arial"/>
          <w:sz w:val="22"/>
          <w:szCs w:val="22"/>
        </w:rPr>
      </w:pPr>
    </w:p>
    <w:p w:rsidR="006E12F8" w:rsidRPr="006E12F8" w:rsidRDefault="006E12F8" w:rsidP="006E12F8">
      <w:pPr>
        <w:pStyle w:val="PargrafodaLista"/>
        <w:jc w:val="both"/>
        <w:rPr>
          <w:rFonts w:ascii="Bookman Old Style" w:eastAsia="Calibri" w:hAnsi="Bookman Old Style" w:cs="Arial"/>
          <w:sz w:val="22"/>
          <w:szCs w:val="22"/>
        </w:rPr>
      </w:pPr>
      <w:r w:rsidRPr="006E12F8">
        <w:rPr>
          <w:rFonts w:ascii="Bookman Old Style" w:eastAsia="Calibri" w:hAnsi="Bookman Old Style" w:cs="Arial"/>
          <w:sz w:val="22"/>
          <w:szCs w:val="22"/>
        </w:rPr>
        <w:t>Clodoelma de Siqueira Xavier – CPF: 805.556.911-87</w:t>
      </w:r>
    </w:p>
    <w:p w:rsidR="006E12F8" w:rsidRPr="006E12F8" w:rsidRDefault="006E12F8" w:rsidP="006E12F8">
      <w:pPr>
        <w:jc w:val="both"/>
        <w:rPr>
          <w:rFonts w:ascii="Bookman Old Style" w:eastAsia="Calibri" w:hAnsi="Bookman Old Style" w:cs="Arial"/>
          <w:sz w:val="22"/>
          <w:szCs w:val="22"/>
        </w:rPr>
      </w:pPr>
    </w:p>
    <w:p w:rsidR="006E12F8" w:rsidRPr="006E12F8" w:rsidRDefault="006E12F8" w:rsidP="006E12F8">
      <w:pPr>
        <w:jc w:val="both"/>
        <w:rPr>
          <w:rFonts w:ascii="Bookman Old Style" w:eastAsia="Calibri" w:hAnsi="Bookman Old Style" w:cs="Arial"/>
          <w:sz w:val="22"/>
          <w:szCs w:val="22"/>
        </w:rPr>
      </w:pPr>
      <w:r w:rsidRPr="006E12F8">
        <w:rPr>
          <w:rFonts w:ascii="Bookman Old Style" w:eastAsia="Calibri" w:hAnsi="Bookman Old Style" w:cs="Arial"/>
          <w:b/>
          <w:sz w:val="22"/>
          <w:szCs w:val="22"/>
        </w:rPr>
        <w:t>VI.</w:t>
      </w:r>
      <w:r w:rsidRPr="006E12F8">
        <w:rPr>
          <w:rFonts w:ascii="Bookman Old Style" w:eastAsia="Calibri" w:hAnsi="Bookman Old Style" w:cs="Arial"/>
          <w:sz w:val="22"/>
          <w:szCs w:val="22"/>
        </w:rPr>
        <w:t xml:space="preserve"> Associação de Moradores do Bairro Aldeia Velha:</w:t>
      </w:r>
    </w:p>
    <w:p w:rsidR="006E12F8" w:rsidRPr="006E12F8" w:rsidRDefault="006E12F8" w:rsidP="006E12F8">
      <w:pPr>
        <w:jc w:val="both"/>
        <w:rPr>
          <w:rFonts w:ascii="Bookman Old Style" w:eastAsia="Calibri" w:hAnsi="Bookman Old Style" w:cs="Arial"/>
          <w:sz w:val="22"/>
          <w:szCs w:val="22"/>
        </w:rPr>
      </w:pPr>
    </w:p>
    <w:p w:rsidR="006E12F8" w:rsidRPr="006E12F8" w:rsidRDefault="006E12F8" w:rsidP="006E12F8">
      <w:pPr>
        <w:pStyle w:val="PargrafodaLista"/>
        <w:jc w:val="both"/>
        <w:rPr>
          <w:rFonts w:ascii="Bookman Old Style" w:eastAsia="Calibri" w:hAnsi="Bookman Old Style" w:cs="Arial"/>
          <w:sz w:val="22"/>
          <w:szCs w:val="22"/>
        </w:rPr>
      </w:pPr>
      <w:r w:rsidRPr="006E12F8">
        <w:rPr>
          <w:rFonts w:ascii="Bookman Old Style" w:eastAsia="Calibri" w:hAnsi="Bookman Old Style" w:cs="Arial"/>
          <w:sz w:val="22"/>
          <w:szCs w:val="22"/>
        </w:rPr>
        <w:t>Brigida Maria Momore – CPF: 594.719.721-91</w:t>
      </w:r>
    </w:p>
    <w:p w:rsidR="002974C9" w:rsidRPr="006E12F8" w:rsidRDefault="002974C9" w:rsidP="006E12F8">
      <w:pPr>
        <w:jc w:val="both"/>
        <w:rPr>
          <w:rFonts w:ascii="Bookman Old Style" w:eastAsia="Calibri" w:hAnsi="Bookman Old Style" w:cs="Times New Roman"/>
          <w:sz w:val="22"/>
          <w:szCs w:val="22"/>
        </w:rPr>
      </w:pPr>
    </w:p>
    <w:p w:rsidR="001B2A45" w:rsidRPr="006E12F8" w:rsidRDefault="001B2A45" w:rsidP="00C33118">
      <w:pPr>
        <w:jc w:val="both"/>
        <w:rPr>
          <w:rFonts w:ascii="Bookman Old Style" w:eastAsia="Calibri" w:hAnsi="Bookman Old Style" w:cs="Times New Roman"/>
          <w:b/>
          <w:sz w:val="22"/>
          <w:szCs w:val="22"/>
        </w:rPr>
      </w:pPr>
    </w:p>
    <w:p w:rsidR="006E12F8" w:rsidRPr="006E12F8" w:rsidRDefault="006E12F8" w:rsidP="006E12F8">
      <w:pPr>
        <w:jc w:val="both"/>
        <w:rPr>
          <w:rFonts w:ascii="Bookman Old Style" w:eastAsia="Calibri" w:hAnsi="Bookman Old Style" w:cs="Arial"/>
          <w:sz w:val="22"/>
          <w:szCs w:val="22"/>
        </w:rPr>
      </w:pPr>
      <w:r w:rsidRPr="006E12F8">
        <w:rPr>
          <w:rFonts w:ascii="Bookman Old Style" w:eastAsia="Calibri" w:hAnsi="Bookman Old Style" w:cs="Arial"/>
          <w:b/>
          <w:sz w:val="22"/>
          <w:szCs w:val="22"/>
        </w:rPr>
        <w:t>Art. 2º.</w:t>
      </w:r>
      <w:r w:rsidRPr="006E12F8">
        <w:rPr>
          <w:rFonts w:ascii="Bookman Old Style" w:eastAsia="Calibri" w:hAnsi="Bookman Old Style" w:cs="Arial"/>
          <w:sz w:val="22"/>
          <w:szCs w:val="22"/>
        </w:rPr>
        <w:t xml:space="preserve"> Este Decreto entra em vigor na data de sua publicação, ficando revogadas todas as disposições contrárias.</w:t>
      </w:r>
    </w:p>
    <w:p w:rsidR="006E12F8" w:rsidRPr="006E12F8" w:rsidRDefault="006E12F8" w:rsidP="006E12F8">
      <w:pPr>
        <w:jc w:val="both"/>
        <w:rPr>
          <w:rFonts w:ascii="Bookman Old Style" w:eastAsia="Calibri" w:hAnsi="Bookman Old Style" w:cs="Arial"/>
          <w:sz w:val="22"/>
          <w:szCs w:val="22"/>
        </w:rPr>
      </w:pPr>
    </w:p>
    <w:p w:rsidR="006E12F8" w:rsidRPr="006E12F8" w:rsidRDefault="006E12F8" w:rsidP="006E12F8">
      <w:pPr>
        <w:jc w:val="both"/>
        <w:rPr>
          <w:rFonts w:ascii="Bookman Old Style" w:eastAsia="Calibri" w:hAnsi="Bookman Old Style" w:cs="Arial"/>
          <w:sz w:val="22"/>
          <w:szCs w:val="22"/>
        </w:rPr>
      </w:pPr>
      <w:r w:rsidRPr="006E12F8">
        <w:rPr>
          <w:rFonts w:ascii="Bookman Old Style" w:eastAsia="Calibri" w:hAnsi="Bookman Old Style" w:cs="Arial"/>
          <w:sz w:val="22"/>
          <w:szCs w:val="22"/>
        </w:rPr>
        <w:t xml:space="preserve">Gabinete da Prefeita Municipal de Chapada dos Guimarães, em 15 de maio de 2018.  </w:t>
      </w:r>
    </w:p>
    <w:p w:rsidR="006E12F8" w:rsidRDefault="006E12F8" w:rsidP="006E12F8">
      <w:pPr>
        <w:jc w:val="both"/>
        <w:rPr>
          <w:rFonts w:ascii="Bookman Old Style" w:eastAsia="Calibri" w:hAnsi="Bookman Old Style" w:cs="Arial"/>
          <w:b/>
          <w:sz w:val="22"/>
          <w:szCs w:val="22"/>
        </w:rPr>
      </w:pPr>
    </w:p>
    <w:p w:rsidR="00BD06A8" w:rsidRPr="006E12F8" w:rsidRDefault="00BD06A8" w:rsidP="006E12F8">
      <w:pPr>
        <w:jc w:val="both"/>
        <w:rPr>
          <w:rFonts w:ascii="Bookman Old Style" w:eastAsia="Calibri" w:hAnsi="Bookman Old Style" w:cs="Arial"/>
          <w:b/>
          <w:sz w:val="22"/>
          <w:szCs w:val="22"/>
        </w:rPr>
      </w:pPr>
    </w:p>
    <w:p w:rsidR="006E12F8" w:rsidRPr="006E12F8" w:rsidRDefault="006E12F8" w:rsidP="006E12F8">
      <w:pPr>
        <w:jc w:val="both"/>
        <w:rPr>
          <w:rFonts w:ascii="Bookman Old Style" w:eastAsia="Calibri" w:hAnsi="Bookman Old Style" w:cs="Arial"/>
          <w:b/>
          <w:sz w:val="22"/>
          <w:szCs w:val="22"/>
        </w:rPr>
      </w:pPr>
    </w:p>
    <w:p w:rsidR="006E12F8" w:rsidRPr="006E12F8" w:rsidRDefault="006E12F8" w:rsidP="006E12F8">
      <w:pPr>
        <w:jc w:val="center"/>
        <w:rPr>
          <w:rFonts w:ascii="Bookman Old Style" w:eastAsia="Calibri" w:hAnsi="Bookman Old Style" w:cs="Arial"/>
          <w:b/>
          <w:sz w:val="22"/>
          <w:szCs w:val="22"/>
        </w:rPr>
      </w:pPr>
      <w:r w:rsidRPr="006E12F8">
        <w:rPr>
          <w:rFonts w:ascii="Bookman Old Style" w:eastAsia="Calibri" w:hAnsi="Bookman Old Style" w:cs="Arial"/>
          <w:b/>
          <w:sz w:val="22"/>
          <w:szCs w:val="22"/>
        </w:rPr>
        <w:t>THELMA PIMENTEL FIGUEIREDO DE OLIVEIRA</w:t>
      </w:r>
    </w:p>
    <w:p w:rsidR="00BC330C" w:rsidRPr="006E12F8" w:rsidRDefault="006E12F8" w:rsidP="006E12F8">
      <w:pPr>
        <w:jc w:val="center"/>
        <w:rPr>
          <w:rFonts w:ascii="Bookman Old Style" w:eastAsia="Calibri" w:hAnsi="Bookman Old Style" w:cs="Arial"/>
          <w:b/>
          <w:sz w:val="22"/>
          <w:szCs w:val="22"/>
        </w:rPr>
      </w:pPr>
      <w:r w:rsidRPr="006E12F8">
        <w:rPr>
          <w:rFonts w:ascii="Bookman Old Style" w:eastAsia="Calibri" w:hAnsi="Bookman Old Style" w:cs="Arial"/>
          <w:b/>
          <w:sz w:val="22"/>
          <w:szCs w:val="22"/>
        </w:rPr>
        <w:t>PREFEITA MUNICIPAL</w:t>
      </w:r>
    </w:p>
    <w:sectPr w:rsidR="00BC330C" w:rsidRPr="006E12F8" w:rsidSect="00B00735">
      <w:headerReference w:type="default" r:id="rId7"/>
      <w:footerReference w:type="default" r:id="rId8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AA8" w:rsidRDefault="00B94AA8" w:rsidP="00C026F8">
      <w:r>
        <w:separator/>
      </w:r>
    </w:p>
  </w:endnote>
  <w:endnote w:type="continuationSeparator" w:id="1">
    <w:p w:rsidR="00B94AA8" w:rsidRDefault="00B94AA8" w:rsidP="00C02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B00735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1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AA8" w:rsidRDefault="00B94AA8" w:rsidP="00C026F8">
      <w:r>
        <w:separator/>
      </w:r>
    </w:p>
  </w:footnote>
  <w:footnote w:type="continuationSeparator" w:id="1">
    <w:p w:rsidR="00B94AA8" w:rsidRDefault="00B94AA8" w:rsidP="00C02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B0073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-1140460</wp:posOffset>
          </wp:positionH>
          <wp:positionV relativeFrom="margin">
            <wp:posOffset>-1097631</wp:posOffset>
          </wp:positionV>
          <wp:extent cx="7562088" cy="1066800"/>
          <wp:effectExtent l="0" t="0" r="0" b="0"/>
          <wp:wrapNone/>
          <wp:docPr id="2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44B5"/>
    <w:multiLevelType w:val="hybridMultilevel"/>
    <w:tmpl w:val="42BA6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E5548"/>
    <w:multiLevelType w:val="hybridMultilevel"/>
    <w:tmpl w:val="C64E27F0"/>
    <w:lvl w:ilvl="0" w:tplc="1A9C211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53447"/>
    <w:multiLevelType w:val="hybridMultilevel"/>
    <w:tmpl w:val="383A9018"/>
    <w:lvl w:ilvl="0" w:tplc="E4B6C8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D046B"/>
    <w:multiLevelType w:val="hybridMultilevel"/>
    <w:tmpl w:val="72E4136E"/>
    <w:lvl w:ilvl="0" w:tplc="1A2ECB8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621EEA"/>
    <w:multiLevelType w:val="hybridMultilevel"/>
    <w:tmpl w:val="61B6EF48"/>
    <w:lvl w:ilvl="0" w:tplc="98CA1C8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373A6"/>
    <w:multiLevelType w:val="hybridMultilevel"/>
    <w:tmpl w:val="3132DB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12634"/>
    <w:multiLevelType w:val="hybridMultilevel"/>
    <w:tmpl w:val="9120F1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B1D20"/>
    <w:multiLevelType w:val="hybridMultilevel"/>
    <w:tmpl w:val="349CB7A0"/>
    <w:lvl w:ilvl="0" w:tplc="7110F164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BD616C"/>
    <w:multiLevelType w:val="hybridMultilevel"/>
    <w:tmpl w:val="00D2E58C"/>
    <w:lvl w:ilvl="0" w:tplc="1A2ECB8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232A74"/>
    <w:multiLevelType w:val="hybridMultilevel"/>
    <w:tmpl w:val="684CB15E"/>
    <w:lvl w:ilvl="0" w:tplc="1A2ECB8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C026F8"/>
    <w:rsid w:val="000077B5"/>
    <w:rsid w:val="00072689"/>
    <w:rsid w:val="000D6EEF"/>
    <w:rsid w:val="001144E4"/>
    <w:rsid w:val="0011556B"/>
    <w:rsid w:val="001B2A45"/>
    <w:rsid w:val="002974C9"/>
    <w:rsid w:val="002B00EF"/>
    <w:rsid w:val="002C0EBF"/>
    <w:rsid w:val="002D6F52"/>
    <w:rsid w:val="0039182A"/>
    <w:rsid w:val="003B5B93"/>
    <w:rsid w:val="003D6634"/>
    <w:rsid w:val="0040185D"/>
    <w:rsid w:val="004B74A5"/>
    <w:rsid w:val="004E78C2"/>
    <w:rsid w:val="0055160D"/>
    <w:rsid w:val="00571D54"/>
    <w:rsid w:val="005A7804"/>
    <w:rsid w:val="006E12F8"/>
    <w:rsid w:val="00756A98"/>
    <w:rsid w:val="00774DDF"/>
    <w:rsid w:val="0079228E"/>
    <w:rsid w:val="007E33AB"/>
    <w:rsid w:val="007F16B7"/>
    <w:rsid w:val="008F3287"/>
    <w:rsid w:val="009E6F2C"/>
    <w:rsid w:val="00A700C2"/>
    <w:rsid w:val="00A85C83"/>
    <w:rsid w:val="00AB7B07"/>
    <w:rsid w:val="00AE4CB5"/>
    <w:rsid w:val="00B00735"/>
    <w:rsid w:val="00B62A58"/>
    <w:rsid w:val="00B62F68"/>
    <w:rsid w:val="00B94AA8"/>
    <w:rsid w:val="00BD06A8"/>
    <w:rsid w:val="00C026F8"/>
    <w:rsid w:val="00C33118"/>
    <w:rsid w:val="00C433E4"/>
    <w:rsid w:val="00C84285"/>
    <w:rsid w:val="00D74113"/>
    <w:rsid w:val="00DE613A"/>
    <w:rsid w:val="00E041C9"/>
    <w:rsid w:val="00E1002F"/>
    <w:rsid w:val="00F665E2"/>
    <w:rsid w:val="00FC156B"/>
    <w:rsid w:val="00FF4429"/>
    <w:rsid w:val="00FF7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A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26F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26F8"/>
  </w:style>
  <w:style w:type="paragraph" w:styleId="Rodap">
    <w:name w:val="footer"/>
    <w:basedOn w:val="Normal"/>
    <w:link w:val="RodapChar"/>
    <w:uiPriority w:val="99"/>
    <w:unhideWhenUsed/>
    <w:rsid w:val="00C026F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026F8"/>
  </w:style>
  <w:style w:type="paragraph" w:styleId="PargrafodaLista">
    <w:name w:val="List Paragraph"/>
    <w:basedOn w:val="Normal"/>
    <w:uiPriority w:val="34"/>
    <w:qFormat/>
    <w:rsid w:val="002C0E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Ouvidoria</cp:lastModifiedBy>
  <cp:revision>2</cp:revision>
  <cp:lastPrinted>2017-09-28T16:23:00Z</cp:lastPrinted>
  <dcterms:created xsi:type="dcterms:W3CDTF">2018-10-25T18:00:00Z</dcterms:created>
  <dcterms:modified xsi:type="dcterms:W3CDTF">2018-10-25T18:00:00Z</dcterms:modified>
</cp:coreProperties>
</file>